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59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  <w:gridCol w:w="4951"/>
      </w:tblGrid>
      <w:tr w:rsidR="00B61C81" w:rsidRPr="00B61C81" w14:paraId="05A6B761" w14:textId="77777777" w:rsidTr="00B70CCE">
        <w:tc>
          <w:tcPr>
            <w:tcW w:w="9639" w:type="dxa"/>
          </w:tcPr>
          <w:p w14:paraId="30913CF0" w14:textId="77777777" w:rsidR="00B61C81" w:rsidRPr="00B61C81" w:rsidRDefault="00B61C81" w:rsidP="00B70CCE">
            <w:pPr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951" w:type="dxa"/>
          </w:tcPr>
          <w:p w14:paraId="4EDB910A" w14:textId="77777777" w:rsidR="00B61C81" w:rsidRPr="00B61C81" w:rsidRDefault="00B61C81" w:rsidP="00B70CCE">
            <w:pPr>
              <w:ind w:left="35"/>
              <w:jc w:val="center"/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  <w:t>Sogʻliqni saqlash vazirligi Hayʼatining</w:t>
            </w:r>
          </w:p>
          <w:p w14:paraId="5857FBE8" w14:textId="77777777" w:rsidR="00B61C81" w:rsidRPr="00B61C81" w:rsidRDefault="00B61C81" w:rsidP="00B70CCE">
            <w:pPr>
              <w:ind w:left="35"/>
              <w:jc w:val="center"/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  <w:t xml:space="preserve">2026-yil “ </w:t>
            </w:r>
            <w:r w:rsidRPr="00B61C81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en-US"/>
              </w:rPr>
              <w:t>31</w:t>
            </w:r>
            <w:r w:rsidRPr="00B61C81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  <w:t xml:space="preserve">” </w:t>
            </w:r>
            <w:r w:rsidRPr="00B61C81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en-US"/>
              </w:rPr>
              <w:t>yanvar</w:t>
            </w:r>
            <w:r w:rsidRPr="00B61C81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  <w:t>dagi</w:t>
            </w:r>
          </w:p>
          <w:p w14:paraId="4267D3DD" w14:textId="77777777" w:rsidR="00B61C81" w:rsidRPr="00B61C81" w:rsidRDefault="00B61C81" w:rsidP="00B70CCE">
            <w:pPr>
              <w:ind w:left="35"/>
              <w:jc w:val="center"/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uz-Cyrl-UZ"/>
              </w:rPr>
              <w:t>1-sonli yigʻilish bayoniga 3-ilova</w:t>
            </w:r>
          </w:p>
          <w:p w14:paraId="2437A44C" w14:textId="77777777" w:rsidR="00B61C81" w:rsidRPr="00B61C81" w:rsidRDefault="00B61C81" w:rsidP="00B70CCE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uz-Cyrl-UZ"/>
              </w:rPr>
            </w:pPr>
          </w:p>
        </w:tc>
      </w:tr>
    </w:tbl>
    <w:p w14:paraId="67D5A774" w14:textId="77777777" w:rsidR="00B61C81" w:rsidRPr="00B61C81" w:rsidRDefault="00B61C81" w:rsidP="003D594D">
      <w:pPr>
        <w:spacing w:after="0" w:line="276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0A85F538" w14:textId="77777777" w:rsidR="00B61C81" w:rsidRPr="00B61C81" w:rsidRDefault="00B61C81" w:rsidP="003D594D">
      <w:pPr>
        <w:spacing w:after="0" w:line="276" w:lineRule="auto"/>
        <w:jc w:val="center"/>
        <w:rPr>
          <w:rFonts w:ascii="Times New Roman" w:hAnsi="Times New Roman" w:cs="Times New Roman"/>
          <w:b/>
          <w:noProof/>
          <w:sz w:val="10"/>
          <w:szCs w:val="10"/>
          <w:lang w:val="uz-Cyrl-UZ"/>
        </w:rPr>
      </w:pPr>
    </w:p>
    <w:p w14:paraId="501D2448" w14:textId="77777777" w:rsidR="00B61C81" w:rsidRPr="00B61C81" w:rsidRDefault="00B61C81" w:rsidP="003D594D">
      <w:pPr>
        <w:spacing w:after="0" w:line="276" w:lineRule="auto"/>
        <w:jc w:val="center"/>
        <w:rPr>
          <w:rFonts w:ascii="Times New Roman" w:hAnsi="Times New Roman" w:cs="Times New Roman"/>
          <w:b/>
          <w:noProof/>
          <w:sz w:val="26"/>
          <w:szCs w:val="26"/>
          <w:lang w:val="uz-Cyrl-UZ"/>
        </w:rPr>
      </w:pPr>
      <w:r w:rsidRPr="00B61C81">
        <w:rPr>
          <w:rFonts w:ascii="Times New Roman" w:hAnsi="Times New Roman" w:cs="Times New Roman"/>
          <w:b/>
          <w:noProof/>
          <w:sz w:val="26"/>
          <w:szCs w:val="26"/>
          <w:lang w:val="uz-Cyrl-UZ"/>
        </w:rPr>
        <w:t xml:space="preserve">Oʻzbekiston Respublikasi Sogʻliqni saqlash vaziri va uning oʻrinbosarlari tomonidan </w:t>
      </w:r>
    </w:p>
    <w:p w14:paraId="0905CE2D" w14:textId="77777777" w:rsidR="00B61C81" w:rsidRPr="00B61C81" w:rsidRDefault="00B61C81" w:rsidP="003D594D">
      <w:pPr>
        <w:spacing w:after="0" w:line="276" w:lineRule="auto"/>
        <w:jc w:val="center"/>
        <w:rPr>
          <w:rFonts w:ascii="Times New Roman" w:hAnsi="Times New Roman" w:cs="Times New Roman"/>
          <w:b/>
          <w:noProof/>
          <w:sz w:val="26"/>
          <w:szCs w:val="26"/>
          <w:lang w:val="uz-Cyrl-UZ"/>
        </w:rPr>
      </w:pPr>
      <w:r w:rsidRPr="00B61C81">
        <w:rPr>
          <w:rFonts w:ascii="Times New Roman" w:hAnsi="Times New Roman" w:cs="Times New Roman"/>
          <w:b/>
          <w:noProof/>
          <w:sz w:val="26"/>
          <w:szCs w:val="26"/>
          <w:lang w:val="uz-Cyrl-UZ"/>
        </w:rPr>
        <w:t xml:space="preserve">2026-yil I-yarim yillikda Respublika hududlarida ommaviy (sayyor) qabullarni oʻtkazish </w:t>
      </w:r>
    </w:p>
    <w:p w14:paraId="3EC35D07" w14:textId="77777777" w:rsidR="00B61C81" w:rsidRPr="00B61C81" w:rsidRDefault="00B61C81" w:rsidP="003D594D">
      <w:pPr>
        <w:spacing w:after="0" w:line="276" w:lineRule="auto"/>
        <w:jc w:val="center"/>
        <w:rPr>
          <w:rFonts w:ascii="Times New Roman" w:hAnsi="Times New Roman" w:cs="Times New Roman"/>
          <w:b/>
          <w:noProof/>
          <w:sz w:val="26"/>
          <w:szCs w:val="26"/>
          <w:lang w:val="uz-Cyrl-UZ"/>
        </w:rPr>
      </w:pPr>
      <w:r w:rsidRPr="00B61C81">
        <w:rPr>
          <w:rFonts w:ascii="Times New Roman" w:hAnsi="Times New Roman" w:cs="Times New Roman"/>
          <w:b/>
          <w:noProof/>
          <w:sz w:val="26"/>
          <w:szCs w:val="26"/>
          <w:lang w:val="uz-Cyrl-UZ"/>
        </w:rPr>
        <w:t>JADVALI</w:t>
      </w:r>
    </w:p>
    <w:p w14:paraId="67D4B6B9" w14:textId="77777777" w:rsidR="00B61C81" w:rsidRPr="00B61C81" w:rsidRDefault="00B61C81" w:rsidP="003D594D">
      <w:pPr>
        <w:spacing w:after="0" w:line="276" w:lineRule="auto"/>
        <w:jc w:val="right"/>
        <w:rPr>
          <w:rFonts w:ascii="Times New Roman" w:hAnsi="Times New Roman" w:cs="Times New Roman"/>
          <w:noProof/>
          <w:sz w:val="10"/>
          <w:szCs w:val="10"/>
          <w:lang w:val="uz-Cyrl-UZ"/>
        </w:rPr>
      </w:pPr>
    </w:p>
    <w:tbl>
      <w:tblPr>
        <w:tblStyle w:val="a3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4"/>
        <w:gridCol w:w="1990"/>
        <w:gridCol w:w="1985"/>
        <w:gridCol w:w="1850"/>
        <w:gridCol w:w="1694"/>
        <w:gridCol w:w="1842"/>
        <w:gridCol w:w="1701"/>
        <w:gridCol w:w="1701"/>
        <w:gridCol w:w="1701"/>
      </w:tblGrid>
      <w:tr w:rsidR="00B61C81" w:rsidRPr="00B61C81" w14:paraId="71F637D2" w14:textId="77777777" w:rsidTr="00B61C8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6672C799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  <w:t>T/r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5C60241A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  <w:t xml:space="preserve">Vazir va uning oʻrinbosarlari </w:t>
            </w:r>
          </w:p>
          <w:p w14:paraId="6F55EC62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  <w:t>F.I.Sh.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E5A5DDE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  <w:t>Lavozimi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BCFE7A2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  <w:t>Ommaviy (sayyor) qabullar oʻtkaziladigan oylar va hududlar nomi</w:t>
            </w:r>
          </w:p>
        </w:tc>
      </w:tr>
      <w:tr w:rsidR="00B61C81" w:rsidRPr="00B61C81" w14:paraId="693FC7D9" w14:textId="77777777" w:rsidTr="00B61C8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C86ACE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CB60985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98255B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DDFF6E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  <w:t>Yanvar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89D03F8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  <w:t>Fevral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AADEEE1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  <w:t>Mart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DB1E08A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  <w:t>Aprel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BFFEDD1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  <w:t>May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453430A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  <w:t>Iyun</w:t>
            </w:r>
          </w:p>
        </w:tc>
      </w:tr>
      <w:tr w:rsidR="00B61C81" w:rsidRPr="00B61C81" w14:paraId="0CFE5196" w14:textId="77777777" w:rsidTr="00B61C81">
        <w:trPr>
          <w:trHeight w:val="7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BB47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  <w:t>1.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7EC3" w14:textId="77777777" w:rsidR="00B61C81" w:rsidRPr="00B61C81" w:rsidRDefault="00B61C81" w:rsidP="00B70CC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  <w:t>A. Xudayarov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F53A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  <w:t>Vazir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4FA8B9C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  <w:t>Fargʻona viloyati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BBD5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C441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BE6A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C952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F5F9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</w:tr>
      <w:tr w:rsidR="00B61C81" w:rsidRPr="00B61C81" w14:paraId="12026AA4" w14:textId="77777777" w:rsidTr="00B61C81">
        <w:trPr>
          <w:trHeight w:val="7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B233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2</w:t>
            </w: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  <w:t>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05AD" w14:textId="77777777" w:rsidR="00B61C81" w:rsidRPr="00B61C81" w:rsidRDefault="00B61C81" w:rsidP="00B70CC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  <w:t>A. Boboyev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8BB2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  <w:t>Vazirning birinchi oʻrinbosari</w:t>
            </w: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 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F214D" w14:textId="77777777" w:rsidR="00B61C81" w:rsidRPr="00B61C81" w:rsidRDefault="00B61C81" w:rsidP="00B70CCE">
            <w:pPr>
              <w:spacing w:line="240" w:lineRule="auto"/>
              <w:ind w:left="-108" w:right="-10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A3D67B4" w14:textId="77777777" w:rsidR="00B61C81" w:rsidRPr="00B61C81" w:rsidRDefault="00B61C81" w:rsidP="00B70CCE">
            <w:pPr>
              <w:spacing w:line="240" w:lineRule="auto"/>
              <w:ind w:left="-108" w:right="-10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  <w:t xml:space="preserve">Buxoro </w:t>
            </w:r>
          </w:p>
          <w:p w14:paraId="30C05156" w14:textId="77777777" w:rsidR="00B61C81" w:rsidRPr="00B61C81" w:rsidRDefault="00B61C81" w:rsidP="00B70CCE">
            <w:pPr>
              <w:spacing w:line="240" w:lineRule="auto"/>
              <w:ind w:left="-108" w:right="-10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  <w:t>viloyati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2E20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7250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6E75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6109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</w:tr>
      <w:tr w:rsidR="00B61C81" w:rsidRPr="00B61C81" w14:paraId="659B755C" w14:textId="77777777" w:rsidTr="00B61C81">
        <w:trPr>
          <w:trHeight w:val="7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D4A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3</w:t>
            </w: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  <w:t>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0CD8" w14:textId="77777777" w:rsidR="00B61C81" w:rsidRPr="00B61C81" w:rsidRDefault="00B61C81" w:rsidP="00B70CC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  <w:t>E. Basitxanova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6D59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  <w:t>Vazir oʻrinbosari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C69E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3570C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F6F0AF4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0"/>
                <w:szCs w:val="20"/>
                <w:lang w:val="uz-Cyrl-UZ"/>
              </w:rPr>
              <w:t>Qoraqalpogʻiston Respublikasi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F0D5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AF794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D38C2F1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  <w:t>Andijon viloyati</w:t>
            </w:r>
          </w:p>
        </w:tc>
      </w:tr>
      <w:tr w:rsidR="00B61C81" w:rsidRPr="00B61C81" w14:paraId="714E9011" w14:textId="77777777" w:rsidTr="00B61C81">
        <w:trPr>
          <w:trHeight w:val="7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3426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4</w:t>
            </w: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  <w:t>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5498" w14:textId="77777777" w:rsidR="00B61C81" w:rsidRPr="00B61C81" w:rsidRDefault="00B61C81" w:rsidP="00B70CC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  <w:t>F. Tashpulatov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2D4D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  <w:t>Vazir oʻrinbosari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7B3E5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38A1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22332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7ED2388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  <w:t>Xorazm viloyati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07AE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4793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</w:tr>
      <w:tr w:rsidR="00B61C81" w:rsidRPr="00B61C81" w14:paraId="0295888E" w14:textId="77777777" w:rsidTr="00B61C81">
        <w:trPr>
          <w:trHeight w:val="6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C8D2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z-Cyrl-UZ"/>
              </w:rPr>
              <w:t>5.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08D1" w14:textId="77777777" w:rsidR="00B61C81" w:rsidRPr="00B61C81" w:rsidRDefault="00B61C81" w:rsidP="00B70CC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  <w:t>O. Omonov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FC64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  <w:t>Vazir oʻrinbosari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4039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B7E0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FF2A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D296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B85A6A5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  <w:r w:rsidRPr="00B61C81"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  <w:t>Samarqand viloyati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0633" w14:textId="77777777" w:rsidR="00B61C81" w:rsidRPr="00B61C81" w:rsidRDefault="00B61C81" w:rsidP="00B70CCE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z-Cyrl-UZ"/>
              </w:rPr>
            </w:pPr>
          </w:p>
        </w:tc>
      </w:tr>
    </w:tbl>
    <w:p w14:paraId="3DA461A4" w14:textId="77777777" w:rsidR="00B61C81" w:rsidRPr="00B61C81" w:rsidRDefault="00B61C81" w:rsidP="003D594D">
      <w:pPr>
        <w:ind w:firstLine="708"/>
        <w:jc w:val="both"/>
        <w:rPr>
          <w:rFonts w:ascii="Times New Roman" w:hAnsi="Times New Roman" w:cs="Times New Roman"/>
          <w:noProof/>
          <w:sz w:val="10"/>
          <w:szCs w:val="10"/>
          <w:lang w:val="uz-Cyrl-UZ"/>
        </w:rPr>
      </w:pPr>
    </w:p>
    <w:p w14:paraId="66429C70" w14:textId="77777777" w:rsidR="00B61C81" w:rsidRPr="00B61C81" w:rsidRDefault="00B61C81" w:rsidP="003D594D">
      <w:pPr>
        <w:spacing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uz-Cyrl-UZ"/>
        </w:rPr>
      </w:pPr>
      <w:r w:rsidRPr="00B61C81">
        <w:rPr>
          <w:rFonts w:ascii="Times New Roman" w:hAnsi="Times New Roman" w:cs="Times New Roman"/>
          <w:noProof/>
          <w:sz w:val="24"/>
          <w:szCs w:val="24"/>
          <w:lang w:val="uz-Cyrl-UZ"/>
        </w:rPr>
        <w:t>* Oʻzbekiston Respublikasi Prezidentining hududlarga tashrifi sababli navbattan tashqari ommaviy (sayyor) qabullar oʻtkazilishi mumkin.</w:t>
      </w:r>
    </w:p>
    <w:p w14:paraId="24786DB3" w14:textId="77777777" w:rsidR="00B61C81" w:rsidRPr="00B61C81" w:rsidRDefault="00B61C81" w:rsidP="003D594D">
      <w:pPr>
        <w:spacing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uz-Cyrl-UZ"/>
        </w:rPr>
      </w:pPr>
      <w:r w:rsidRPr="00B61C81">
        <w:rPr>
          <w:rFonts w:ascii="Times New Roman" w:hAnsi="Times New Roman" w:cs="Times New Roman"/>
          <w:noProof/>
          <w:sz w:val="24"/>
          <w:szCs w:val="24"/>
          <w:lang w:val="uz-Cyrl-UZ"/>
        </w:rPr>
        <w:t>** Shuningdek, sayyor shaxsiy qabul oʻtkazuvchi shaxslar xizmat safarlari va mehnat taʼtilida boʻlgan vaqtlarda ommaviy (sayyor) qabullar vaqti va joyi oʻzgarishi mumkin.</w:t>
      </w:r>
    </w:p>
    <w:sectPr w:rsidR="00B61C81" w:rsidRPr="00B61C81" w:rsidSect="00AE5585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ADC"/>
    <w:rsid w:val="00010825"/>
    <w:rsid w:val="00045417"/>
    <w:rsid w:val="000738AC"/>
    <w:rsid w:val="000A0504"/>
    <w:rsid w:val="000E51D8"/>
    <w:rsid w:val="00102E36"/>
    <w:rsid w:val="001348F6"/>
    <w:rsid w:val="00184C1E"/>
    <w:rsid w:val="001B237B"/>
    <w:rsid w:val="001E733A"/>
    <w:rsid w:val="001F45FC"/>
    <w:rsid w:val="002D0EA9"/>
    <w:rsid w:val="003471E8"/>
    <w:rsid w:val="003A1B81"/>
    <w:rsid w:val="003B0F8D"/>
    <w:rsid w:val="003B1D29"/>
    <w:rsid w:val="003B297E"/>
    <w:rsid w:val="003B674F"/>
    <w:rsid w:val="00411176"/>
    <w:rsid w:val="004200D8"/>
    <w:rsid w:val="00420A4B"/>
    <w:rsid w:val="004475C5"/>
    <w:rsid w:val="00461ADC"/>
    <w:rsid w:val="00482F2A"/>
    <w:rsid w:val="00486108"/>
    <w:rsid w:val="0049336C"/>
    <w:rsid w:val="004E24BF"/>
    <w:rsid w:val="004F7CE7"/>
    <w:rsid w:val="00522F05"/>
    <w:rsid w:val="00525A49"/>
    <w:rsid w:val="00566FA2"/>
    <w:rsid w:val="005E199D"/>
    <w:rsid w:val="00600025"/>
    <w:rsid w:val="006063AD"/>
    <w:rsid w:val="006351CF"/>
    <w:rsid w:val="00635D08"/>
    <w:rsid w:val="00651DDF"/>
    <w:rsid w:val="00697608"/>
    <w:rsid w:val="006D2874"/>
    <w:rsid w:val="007133C7"/>
    <w:rsid w:val="00771025"/>
    <w:rsid w:val="007A4230"/>
    <w:rsid w:val="007A74CA"/>
    <w:rsid w:val="007B76EA"/>
    <w:rsid w:val="007C5EF1"/>
    <w:rsid w:val="007F7828"/>
    <w:rsid w:val="0080323B"/>
    <w:rsid w:val="00885A71"/>
    <w:rsid w:val="008D097A"/>
    <w:rsid w:val="008E4B8C"/>
    <w:rsid w:val="00913777"/>
    <w:rsid w:val="0098359C"/>
    <w:rsid w:val="009E2F38"/>
    <w:rsid w:val="00A0362D"/>
    <w:rsid w:val="00A26677"/>
    <w:rsid w:val="00A47561"/>
    <w:rsid w:val="00AC0029"/>
    <w:rsid w:val="00AE541D"/>
    <w:rsid w:val="00AE5585"/>
    <w:rsid w:val="00AE660C"/>
    <w:rsid w:val="00B61C81"/>
    <w:rsid w:val="00C070B9"/>
    <w:rsid w:val="00D16D09"/>
    <w:rsid w:val="00D843A7"/>
    <w:rsid w:val="00DB6941"/>
    <w:rsid w:val="00DE123B"/>
    <w:rsid w:val="00DE44F1"/>
    <w:rsid w:val="00E05A0E"/>
    <w:rsid w:val="00E450AD"/>
    <w:rsid w:val="00E63209"/>
    <w:rsid w:val="00E744AB"/>
    <w:rsid w:val="00E769E7"/>
    <w:rsid w:val="00E942F9"/>
    <w:rsid w:val="00EA2671"/>
    <w:rsid w:val="00EB656B"/>
    <w:rsid w:val="00EE2135"/>
    <w:rsid w:val="00F057D9"/>
    <w:rsid w:val="00F22DF2"/>
    <w:rsid w:val="00F46378"/>
    <w:rsid w:val="00F46FEE"/>
    <w:rsid w:val="00F62AC3"/>
    <w:rsid w:val="00F653C6"/>
    <w:rsid w:val="00F939F5"/>
    <w:rsid w:val="00FC7F2E"/>
    <w:rsid w:val="00FF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E36B7"/>
  <w15:chartTrackingRefBased/>
  <w15:docId w15:val="{ECEC1749-C1AD-4FC1-9058-B1DD3556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5F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45F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1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1176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97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Дониёр С. Абдулхафизов</dc:creator>
  <cp:keywords/>
  <dc:description/>
  <cp:lastModifiedBy>User</cp:lastModifiedBy>
  <cp:revision>2</cp:revision>
  <cp:lastPrinted>2024-01-03T10:24:00Z</cp:lastPrinted>
  <dcterms:created xsi:type="dcterms:W3CDTF">2026-02-03T11:52:00Z</dcterms:created>
  <dcterms:modified xsi:type="dcterms:W3CDTF">2026-02-03T11:52:00Z</dcterms:modified>
</cp:coreProperties>
</file>